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FB7" w:rsidRDefault="00DE2FB7" w:rsidP="00DE2FB7">
      <w:pPr>
        <w:pStyle w:val="BijlageGenummerdKop2"/>
        <w:numPr>
          <w:ilvl w:val="0"/>
          <w:numId w:val="0"/>
        </w:numPr>
        <w:ind w:left="1134"/>
      </w:pPr>
      <w:bookmarkStart w:id="0" w:name="_Toc496111710"/>
      <w:bookmarkStart w:id="1" w:name="_Toc22722445"/>
      <w:bookmarkStart w:id="2" w:name="bwKopBijlage_M"/>
      <w:r>
        <w:t>Bijlage I</w:t>
      </w:r>
      <w:r w:rsidR="0029556A">
        <w:t>:</w:t>
      </w:r>
      <w:r>
        <w:t xml:space="preserve"> Format Concept staat van ontleding van de inschrijvingssom</w:t>
      </w:r>
      <w:bookmarkEnd w:id="0"/>
      <w:bookmarkEnd w:id="1"/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DE2FB7" w:rsidRPr="006B051A" w:rsidTr="007D72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45" w:type="dxa"/>
          </w:tcPr>
          <w:p w:rsidR="00DE2FB7" w:rsidRPr="00DE2FB7" w:rsidRDefault="00DE2FB7" w:rsidP="006B051A">
            <w:pPr>
              <w:rPr>
                <w:sz w:val="18"/>
                <w:lang w:val="nl-NL"/>
              </w:rPr>
            </w:pPr>
            <w:bookmarkStart w:id="3" w:name="_GoBack"/>
            <w:bookmarkEnd w:id="2"/>
            <w:bookmarkEnd w:id="3"/>
            <w:r w:rsidRPr="00DE2FB7">
              <w:rPr>
                <w:sz w:val="18"/>
                <w:lang w:val="nl-NL"/>
              </w:rPr>
              <w:t>Directe kosten</w:t>
            </w:r>
            <w:bookmarkStart w:id="4" w:name="bwbijl_M_SC_PRC"/>
            <w:r w:rsidRPr="00DE2FB7">
              <w:rPr>
                <w:vanish/>
                <w:color w:val="E0E0E0"/>
                <w:sz w:val="18"/>
                <w:lang w:val="nl-NL"/>
              </w:rPr>
              <w:t xml:space="preserve"> </w:t>
            </w:r>
            <w:bookmarkEnd w:id="4"/>
          </w:p>
        </w:tc>
        <w:tc>
          <w:tcPr>
            <w:tcW w:w="2268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Ontwerpwerkzaamheden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Onderbouw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Bovenbouw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  <w:lang w:val="nl-NL"/>
              </w:rPr>
            </w:pPr>
            <w:r w:rsidRPr="001C6EF5">
              <w:rPr>
                <w:sz w:val="18"/>
                <w:lang w:val="nl-NL"/>
              </w:rPr>
              <w:t xml:space="preserve">Berm en HWA-systeem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  <w:lang w:val="nl-NL"/>
              </w:rPr>
            </w:pPr>
            <w:r w:rsidRPr="001C6EF5">
              <w:rPr>
                <w:sz w:val="18"/>
                <w:lang w:val="nl-NL"/>
              </w:rPr>
              <w:t xml:space="preserve">Markering, bebording en bewegwijzering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Voertuigkering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Verkeerskundige</w:t>
            </w:r>
            <w:proofErr w:type="spellEnd"/>
            <w:r w:rsidRPr="001C6EF5">
              <w:rPr>
                <w:sz w:val="18"/>
              </w:rPr>
              <w:t xml:space="preserve"> </w:t>
            </w:r>
            <w:proofErr w:type="spellStart"/>
            <w:r w:rsidRPr="001C6EF5">
              <w:rPr>
                <w:sz w:val="18"/>
              </w:rPr>
              <w:t>draagconstructie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Openbare</w:t>
            </w:r>
            <w:proofErr w:type="spellEnd"/>
            <w:r w:rsidRPr="001C6EF5">
              <w:rPr>
                <w:sz w:val="18"/>
              </w:rPr>
              <w:t xml:space="preserve"> </w:t>
            </w:r>
            <w:proofErr w:type="spellStart"/>
            <w:r w:rsidRPr="001C6EF5">
              <w:rPr>
                <w:sz w:val="18"/>
              </w:rPr>
              <w:t>verlichting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Betonreparaties</w:t>
            </w:r>
            <w:proofErr w:type="spellEnd"/>
            <w:r w:rsidRPr="001C6EF5">
              <w:rPr>
                <w:sz w:val="18"/>
              </w:rPr>
              <w:t xml:space="preserve"> 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Conserveringsmiddelen</w:t>
            </w:r>
            <w:proofErr w:type="spellEnd"/>
            <w:r w:rsidRPr="001C6EF5">
              <w:rPr>
                <w:sz w:val="18"/>
              </w:rPr>
              <w:t xml:space="preserve"> 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Voegovergangen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rFonts w:cs="Verdana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r w:rsidRPr="001C6EF5">
              <w:rPr>
                <w:sz w:val="18"/>
              </w:rPr>
              <w:t>DVM-</w:t>
            </w:r>
            <w:proofErr w:type="spellStart"/>
            <w:r w:rsidRPr="001C6EF5">
              <w:rPr>
                <w:sz w:val="18"/>
              </w:rPr>
              <w:t>systeem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rFonts w:cs="Verdana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r w:rsidRPr="001C6EF5">
              <w:rPr>
                <w:sz w:val="18"/>
              </w:rPr>
              <w:t xml:space="preserve">Fauna, </w:t>
            </w:r>
            <w:proofErr w:type="spellStart"/>
            <w:r w:rsidRPr="001C6EF5">
              <w:rPr>
                <w:sz w:val="18"/>
              </w:rPr>
              <w:t>groenvoorzieningen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rFonts w:cs="Verdana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1C6EF5" w:rsidRDefault="001C6EF5" w:rsidP="001C6EF5">
            <w:pPr>
              <w:rPr>
                <w:sz w:val="18"/>
              </w:rPr>
            </w:pPr>
            <w:proofErr w:type="spellStart"/>
            <w:r w:rsidRPr="001C6EF5">
              <w:rPr>
                <w:sz w:val="18"/>
              </w:rPr>
              <w:t>Beplanting</w:t>
            </w:r>
            <w:proofErr w:type="spellEnd"/>
            <w:r w:rsidRPr="001C6EF5">
              <w:rPr>
                <w:sz w:val="18"/>
              </w:rPr>
              <w:t xml:space="preserve"> 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6B051A">
            <w:pPr>
              <w:jc w:val="right"/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Subtotaal</w:t>
            </w:r>
            <w:bookmarkStart w:id="5" w:name="bwbijl_M_SC_PRC_2"/>
            <w:proofErr w:type="spellEnd"/>
            <w:r w:rsidRPr="00986B4A">
              <w:rPr>
                <w:vanish/>
                <w:color w:val="E0E0E0"/>
                <w:sz w:val="18"/>
              </w:rPr>
              <w:t xml:space="preserve"> </w:t>
            </w:r>
            <w:bookmarkEnd w:id="5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6B051A" w:rsidTr="007D723E">
        <w:tc>
          <w:tcPr>
            <w:tcW w:w="5245" w:type="dxa"/>
          </w:tcPr>
          <w:p w:rsidR="00DE2FB7" w:rsidRPr="00DE2FB7" w:rsidRDefault="00DE2FB7" w:rsidP="006B051A">
            <w:pPr>
              <w:rPr>
                <w:sz w:val="18"/>
                <w:lang w:val="nl-NL"/>
              </w:rPr>
            </w:pPr>
            <w:r w:rsidRPr="00DE2FB7">
              <w:rPr>
                <w:b/>
                <w:sz w:val="18"/>
                <w:lang w:val="nl-NL"/>
              </w:rPr>
              <w:t>Indirecte kosten</w:t>
            </w:r>
            <w:r w:rsidRPr="00DE2FB7">
              <w:rPr>
                <w:sz w:val="18"/>
                <w:lang w:val="nl-NL"/>
              </w:rPr>
              <w:t xml:space="preserve"> </w:t>
            </w:r>
          </w:p>
        </w:tc>
        <w:tc>
          <w:tcPr>
            <w:tcW w:w="2268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Eenmalige</w:t>
            </w:r>
            <w:proofErr w:type="spellEnd"/>
            <w:r w:rsidRPr="00C003ED">
              <w:rPr>
                <w:sz w:val="18"/>
              </w:rPr>
              <w:t xml:space="preserve"> </w:t>
            </w:r>
            <w:proofErr w:type="spellStart"/>
            <w:r w:rsidRPr="00C003ED">
              <w:rPr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Tijdgebonden</w:t>
            </w:r>
            <w:proofErr w:type="spellEnd"/>
            <w:r w:rsidRPr="00C003ED">
              <w:rPr>
                <w:sz w:val="18"/>
              </w:rPr>
              <w:t xml:space="preserve"> </w:t>
            </w:r>
            <w:proofErr w:type="spellStart"/>
            <w:r w:rsidRPr="00C003ED">
              <w:rPr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Algemene</w:t>
            </w:r>
            <w:proofErr w:type="spellEnd"/>
            <w:r w:rsidRPr="00C003ED">
              <w:rPr>
                <w:sz w:val="18"/>
              </w:rPr>
              <w:t xml:space="preserve"> </w:t>
            </w:r>
            <w:proofErr w:type="spellStart"/>
            <w:r w:rsidRPr="00C003ED">
              <w:rPr>
                <w:sz w:val="18"/>
              </w:rPr>
              <w:t>kosten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  <w:r w:rsidRPr="00DE2FB7">
              <w:rPr>
                <w:sz w:val="18"/>
                <w:lang w:val="nl-NL"/>
              </w:rPr>
              <w:t xml:space="preserve">Winst </w:t>
            </w:r>
            <w:bookmarkStart w:id="6" w:name="bwbijl_M_SC_PRC_4"/>
            <w:r w:rsidRPr="00DE2FB7">
              <w:rPr>
                <w:color w:val="000000"/>
                <w:sz w:val="18"/>
                <w:lang w:val="nl-NL"/>
              </w:rPr>
              <w:t>(waaronder een eventuele projectkorting)</w:t>
            </w:r>
            <w:bookmarkEnd w:id="6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Risico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2A2E3A" w:rsidRDefault="00DE2FB7" w:rsidP="006B051A">
            <w:pPr>
              <w:jc w:val="right"/>
              <w:rPr>
                <w:sz w:val="18"/>
              </w:rPr>
            </w:pPr>
            <w:proofErr w:type="spellStart"/>
            <w:r w:rsidRPr="00A610E3">
              <w:rPr>
                <w:b/>
                <w:sz w:val="18"/>
              </w:rPr>
              <w:t>Inschrijvingssom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</w:tbl>
    <w:p w:rsidR="00DE2FB7" w:rsidRDefault="00DE2FB7" w:rsidP="00DE2FB7">
      <w:pPr>
        <w:pStyle w:val="Broodtekst"/>
        <w:ind w:left="1134"/>
        <w:rPr>
          <w:rFonts w:cs="Verdana"/>
        </w:rPr>
      </w:pPr>
    </w:p>
    <w:p w:rsidR="00241548" w:rsidRPr="00241548" w:rsidRDefault="00241548" w:rsidP="00241548"/>
    <w:sectPr w:rsidR="00241548" w:rsidRPr="00241548" w:rsidSect="00DE2FB7">
      <w:headerReference w:type="default" r:id="rId8"/>
      <w:pgSz w:w="11906" w:h="16838"/>
      <w:pgMar w:top="1701" w:right="964" w:bottom="1134" w:left="20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FB7" w:rsidRDefault="00DE2FB7" w:rsidP="0088501B">
      <w:r>
        <w:separator/>
      </w:r>
    </w:p>
  </w:endnote>
  <w:endnote w:type="continuationSeparator" w:id="0">
    <w:p w:rsidR="00DE2FB7" w:rsidRDefault="00DE2FB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FB7" w:rsidRDefault="00DE2FB7" w:rsidP="0088501B">
      <w:r>
        <w:separator/>
      </w:r>
    </w:p>
  </w:footnote>
  <w:footnote w:type="continuationSeparator" w:id="0">
    <w:p w:rsidR="00DE2FB7" w:rsidRDefault="00DE2FB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228" w:rsidRDefault="00956228">
    <w:pPr>
      <w:pStyle w:val="Koptekst"/>
    </w:pPr>
    <w:proofErr w:type="spellStart"/>
    <w:r w:rsidRPr="00956228">
      <w:t>Aanbestedingsleid</w:t>
    </w:r>
    <w:r w:rsidR="00D85824">
      <w:t>raad</w:t>
    </w:r>
    <w:proofErr w:type="spellEnd"/>
    <w:r w:rsidR="00D85824">
      <w:t xml:space="preserve"> | </w:t>
    </w:r>
    <w:proofErr w:type="spellStart"/>
    <w:r w:rsidR="00D85824">
      <w:t>Zaaknummer</w:t>
    </w:r>
    <w:proofErr w:type="spellEnd"/>
    <w:r w:rsidR="00D85824">
      <w:t xml:space="preserve">: 31143638 | </w:t>
    </w:r>
    <w:r w:rsidR="0064205D">
      <w:t>31-01-2020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FB7"/>
    <w:rsid w:val="00052B63"/>
    <w:rsid w:val="000E1F3B"/>
    <w:rsid w:val="001C6EF5"/>
    <w:rsid w:val="001D6F03"/>
    <w:rsid w:val="00241548"/>
    <w:rsid w:val="0029556A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4205D"/>
    <w:rsid w:val="006B051A"/>
    <w:rsid w:val="006D2E66"/>
    <w:rsid w:val="006F42D7"/>
    <w:rsid w:val="0073653F"/>
    <w:rsid w:val="007F4AEA"/>
    <w:rsid w:val="0088501B"/>
    <w:rsid w:val="008E3581"/>
    <w:rsid w:val="00905289"/>
    <w:rsid w:val="00956228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30F09"/>
    <w:rsid w:val="00D85824"/>
    <w:rsid w:val="00DA3555"/>
    <w:rsid w:val="00DE2FB7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4858"/>
  <w15:docId w15:val="{0D61A1EB-07F6-4E32-B1DA-0BD134AE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E2FB7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DE2FB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E2FB7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E2FB7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E2FB7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DE2FB7"/>
    <w:pPr>
      <w:widowControl w:val="0"/>
      <w:numPr>
        <w:numId w:val="31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DE2FB7"/>
    <w:pPr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FA3D8-3E84-4E0E-86AC-4F38231A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Maas, Ruud (ZN)</dc:creator>
  <cp:lastModifiedBy>Smits-Vorstenbosch, Marjan (PPO)</cp:lastModifiedBy>
  <cp:revision>4</cp:revision>
  <dcterms:created xsi:type="dcterms:W3CDTF">2020-01-31T10:13:00Z</dcterms:created>
  <dcterms:modified xsi:type="dcterms:W3CDTF">2020-01-31T10:22:00Z</dcterms:modified>
</cp:coreProperties>
</file>